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5CD7E" w14:textId="4981E09A" w:rsidR="00AA221A" w:rsidRPr="00C425C4" w:rsidRDefault="00AA221A" w:rsidP="00202032">
      <w:pPr>
        <w:pStyle w:val="Heading1"/>
        <w:bidi/>
        <w:rPr>
          <w:rtl/>
          <w:lang w:bidi="fa-IR"/>
        </w:rPr>
      </w:pPr>
      <w:r w:rsidRPr="00C425C4">
        <w:rPr>
          <w:rtl/>
          <w:lang w:bidi="fa-IR"/>
        </w:rPr>
        <w:t xml:space="preserve">دستورالعمل شرکت در دوره بدو ورود و توانمند سازی گردانهای </w:t>
      </w:r>
      <w:r w:rsidR="00B646A9">
        <w:rPr>
          <w:rFonts w:hint="cs"/>
          <w:rtl/>
          <w:lang w:bidi="fa-IR"/>
        </w:rPr>
        <w:t xml:space="preserve"> ناحیه</w:t>
      </w:r>
      <w:r w:rsidRPr="00C425C4">
        <w:rPr>
          <w:rtl/>
          <w:lang w:bidi="fa-IR"/>
        </w:rPr>
        <w:t xml:space="preserve"> محور</w:t>
      </w:r>
    </w:p>
    <w:p w14:paraId="7C80778D" w14:textId="77777777" w:rsidR="0075743C" w:rsidRPr="00C425C4" w:rsidRDefault="0075743C" w:rsidP="00C425C4">
      <w:pPr>
        <w:bidi/>
        <w:spacing w:line="360" w:lineRule="auto"/>
        <w:jc w:val="both"/>
        <w:rPr>
          <w:rFonts w:ascii="IRANYekan" w:hAnsi="IRANYekan" w:cs="IRANYekan"/>
          <w:sz w:val="24"/>
          <w:szCs w:val="24"/>
          <w:rtl/>
          <w:lang w:bidi="fa-IR"/>
        </w:rPr>
      </w:pPr>
    </w:p>
    <w:p w14:paraId="0512A8DC" w14:textId="77777777" w:rsidR="00743A0F" w:rsidRPr="00C425C4" w:rsidRDefault="00AA221A" w:rsidP="00C425C4">
      <w:pPr>
        <w:pStyle w:val="Heading1"/>
        <w:bidi/>
        <w:jc w:val="both"/>
        <w:rPr>
          <w:rFonts w:ascii="IRANYekan" w:hAnsi="IRANYekan" w:cs="B Titr"/>
          <w:sz w:val="36"/>
          <w:szCs w:val="36"/>
          <w:lang w:bidi="fa-IR"/>
        </w:rPr>
      </w:pPr>
      <w:r w:rsidRPr="00C425C4">
        <w:rPr>
          <w:rFonts w:ascii="IRANYekan" w:hAnsi="IRANYekan" w:cs="B Titr"/>
          <w:sz w:val="36"/>
          <w:szCs w:val="36"/>
          <w:rtl/>
          <w:lang w:bidi="fa-IR"/>
        </w:rPr>
        <w:t>ثبت نام</w:t>
      </w:r>
      <w:r w:rsidR="00743A0F" w:rsidRPr="00C425C4">
        <w:rPr>
          <w:rFonts w:ascii="IRANYekan" w:hAnsi="IRANYekan" w:cs="B Titr"/>
          <w:sz w:val="36"/>
          <w:szCs w:val="36"/>
          <w:rtl/>
          <w:lang w:bidi="fa-IR"/>
        </w:rPr>
        <w:t xml:space="preserve"> </w:t>
      </w:r>
    </w:p>
    <w:p w14:paraId="0C8E1A13" w14:textId="7B9B539F" w:rsidR="00743A0F" w:rsidRPr="00C425C4" w:rsidRDefault="00743A0F" w:rsidP="008F5A60">
      <w:pPr>
        <w:bidi/>
        <w:spacing w:line="360" w:lineRule="auto"/>
        <w:ind w:left="360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الف ) </w:t>
      </w:r>
      <w:r w:rsidR="000951EF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همه فراگیران میبایست در پرتال آموزش نسرا به آدرس </w:t>
      </w:r>
      <w:r w:rsidR="008B35A9" w:rsidRPr="00C425C4">
        <w:rPr>
          <w:rFonts w:ascii="IRANYekan" w:hAnsi="IRANYekan" w:cs="IRANYekan"/>
          <w:sz w:val="24"/>
          <w:szCs w:val="24"/>
          <w:lang w:bidi="fa-IR"/>
        </w:rPr>
        <w:t xml:space="preserve"> https://lms.nasraa.ir/IdeaPortal/Login</w:t>
      </w:r>
      <w:r w:rsidR="008B35A9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</w:t>
      </w:r>
      <w:r w:rsidR="000951EF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ثبت نام کرده و </w:t>
      </w:r>
      <w:r w:rsidR="008B35A9" w:rsidRPr="00C425C4">
        <w:rPr>
          <w:rFonts w:ascii="IRANYekan" w:hAnsi="IRANYekan" w:cs="IRANYekan"/>
          <w:sz w:val="24"/>
          <w:szCs w:val="24"/>
          <w:rtl/>
          <w:lang w:bidi="fa-IR"/>
        </w:rPr>
        <w:t>نام کاربری و رمز عبور خود را به خاطر داشته باشند.</w:t>
      </w:r>
    </w:p>
    <w:p w14:paraId="10E3E550" w14:textId="3647AEBE" w:rsidR="008B35A9" w:rsidRDefault="008B35A9" w:rsidP="00C425C4">
      <w:pPr>
        <w:bidi/>
        <w:spacing w:line="360" w:lineRule="auto"/>
        <w:ind w:left="360"/>
        <w:jc w:val="both"/>
        <w:rPr>
          <w:rFonts w:ascii="IRANYekan" w:hAnsi="IRANYekan" w:cs="IRANYekan"/>
          <w:sz w:val="24"/>
          <w:szCs w:val="24"/>
          <w:rtl/>
          <w:lang w:bidi="fa-IR"/>
        </w:rPr>
      </w:pPr>
      <w:r w:rsidRPr="00C425C4">
        <w:rPr>
          <w:rFonts w:ascii="IRANYekan" w:hAnsi="IRANYekan" w:cs="IRANYekan"/>
          <w:sz w:val="24"/>
          <w:szCs w:val="24"/>
          <w:rtl/>
          <w:lang w:bidi="fa-IR"/>
        </w:rPr>
        <w:t>ب) اگر فراگیر از قبل در پرتال آموزش نسبت به ثبت نام و ایجاد اکانت اقدام کرده باشد میباست از بخش ورود</w:t>
      </w:r>
      <w:r w:rsidR="001E5962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(فلش قرمز)</w:t>
      </w:r>
      <w:r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و در غیر این صورت بر روی دکمه عضویت کلیک کرده و اطلاعات خود را جهت ایجاد اکانت کاربری خود وارد کند.</w:t>
      </w:r>
      <w:r w:rsidR="001E5962" w:rsidRPr="00C425C4">
        <w:rPr>
          <w:rFonts w:ascii="IRANYekan" w:hAnsi="IRANYekan" w:cs="IRANYekan"/>
          <w:sz w:val="24"/>
          <w:szCs w:val="24"/>
          <w:rtl/>
          <w:lang w:bidi="fa-IR"/>
        </w:rPr>
        <w:t>(فلش آبی)</w:t>
      </w:r>
    </w:p>
    <w:p w14:paraId="77076D83" w14:textId="69B8139D" w:rsidR="0030332E" w:rsidRPr="00C425C4" w:rsidRDefault="0030332E" w:rsidP="0030332E">
      <w:pPr>
        <w:bidi/>
        <w:spacing w:line="360" w:lineRule="auto"/>
        <w:ind w:left="360"/>
        <w:jc w:val="both"/>
        <w:rPr>
          <w:rFonts w:ascii="IRANYekan" w:hAnsi="IRANYekan" w:cs="IRANYekan"/>
          <w:sz w:val="24"/>
          <w:szCs w:val="24"/>
          <w:rtl/>
          <w:lang w:bidi="fa-IR"/>
        </w:rPr>
      </w:pPr>
      <w:r>
        <w:rPr>
          <w:rFonts w:ascii="IRANYekan" w:hAnsi="IRANYekan" w:cs="IRANYekan" w:hint="cs"/>
          <w:sz w:val="24"/>
          <w:szCs w:val="24"/>
          <w:rtl/>
          <w:lang w:bidi="fa-IR"/>
        </w:rPr>
        <w:t>- لازم به ذکر است که در کلیه مراحل زبان صفحه کلید باید انگلیسی باشد.</w:t>
      </w:r>
    </w:p>
    <w:p w14:paraId="68767B8E" w14:textId="77777777" w:rsidR="00B875D1" w:rsidRPr="00C425C4" w:rsidRDefault="00B875D1" w:rsidP="00C425C4">
      <w:pPr>
        <w:bidi/>
        <w:spacing w:line="360" w:lineRule="auto"/>
        <w:ind w:left="360"/>
        <w:jc w:val="both"/>
        <w:rPr>
          <w:rFonts w:ascii="IRANYekan" w:hAnsi="IRANYekan" w:cs="IRANYekan"/>
          <w:sz w:val="24"/>
          <w:szCs w:val="24"/>
          <w:rtl/>
          <w:lang w:bidi="fa-IR"/>
        </w:rPr>
      </w:pPr>
    </w:p>
    <w:p w14:paraId="4CD99944" w14:textId="7CE3D3B1" w:rsidR="00B875D1" w:rsidRPr="00C425C4" w:rsidRDefault="00F56C15" w:rsidP="00382B97">
      <w:pPr>
        <w:bidi/>
        <w:spacing w:line="360" w:lineRule="auto"/>
        <w:jc w:val="both"/>
        <w:rPr>
          <w:rFonts w:ascii="IRANYekan" w:hAnsi="IRANYekan" w:cs="IRANYekan"/>
          <w:sz w:val="24"/>
          <w:szCs w:val="24"/>
          <w:rtl/>
          <w:lang w:bidi="fa-IR"/>
        </w:rPr>
      </w:pPr>
      <w:r w:rsidRPr="00C425C4">
        <w:rPr>
          <w:rFonts w:ascii="IRANYekan" w:hAnsi="IRANYekan" w:cs="IRANYekan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4ABAE" wp14:editId="653BEEBF">
                <wp:simplePos x="0" y="0"/>
                <wp:positionH relativeFrom="margin">
                  <wp:align>left</wp:align>
                </wp:positionH>
                <wp:positionV relativeFrom="paragraph">
                  <wp:posOffset>1791335</wp:posOffset>
                </wp:positionV>
                <wp:extent cx="1135380" cy="0"/>
                <wp:effectExtent l="0" t="76200" r="2667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31B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left:0;text-align:left;margin-left:0;margin-top:141.05pt;width:89.4pt;height: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" strokecolor="#4472c4 [3204]" strokeweight="1.5pt">
                <v:stroke endarrow="block" joinstyle="miter"/>
                <w10:wrap anchorx="margin"/>
              </v:shape>
            </w:pict>
          </mc:Fallback>
        </mc:AlternateContent>
      </w:r>
      <w:r w:rsidR="001E5962" w:rsidRPr="00C425C4">
        <w:rPr>
          <w:rFonts w:ascii="IRANYekan" w:hAnsi="IRANYekan" w:cs="IRANYekan"/>
          <w:noProof/>
          <w:sz w:val="24"/>
          <w:szCs w:val="24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61956" wp14:editId="258E10C1">
                <wp:simplePos x="0" y="0"/>
                <wp:positionH relativeFrom="column">
                  <wp:posOffset>4907280</wp:posOffset>
                </wp:positionH>
                <wp:positionV relativeFrom="paragraph">
                  <wp:posOffset>2141221</wp:posOffset>
                </wp:positionV>
                <wp:extent cx="624840" cy="45719"/>
                <wp:effectExtent l="38100" t="38100" r="2286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484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0FB5" id="Straight Arrow Connector 3" o:spid="_x0000_s1026" type="#_x0000_t32" style="position:absolute;left:0;text-align:left;margin-left:386.4pt;margin-top:168.6pt;width:49.2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" strokecolor="#ed7d31 [3205]" strokeweight="1.5pt">
                <v:stroke endarrow="block" joinstyle="miter"/>
              </v:shape>
            </w:pict>
          </mc:Fallback>
        </mc:AlternateContent>
      </w:r>
      <w:r w:rsidR="008B35A9" w:rsidRPr="00C425C4">
        <w:rPr>
          <w:rFonts w:ascii="IRANYekan" w:hAnsi="IRANYekan" w:cs="IRANYekan"/>
          <w:noProof/>
          <w:sz w:val="24"/>
          <w:szCs w:val="24"/>
          <w:rtl/>
          <w:lang w:val="fa-IR" w:bidi="fa-IR"/>
        </w:rPr>
        <w:drawing>
          <wp:inline distT="0" distB="0" distL="0" distR="0" wp14:anchorId="5CFB181B" wp14:editId="70F9F9DC">
            <wp:extent cx="5943600" cy="2364105"/>
            <wp:effectExtent l="133350" t="114300" r="133350" b="1695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41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22C24C6" w14:textId="77C7B573" w:rsidR="00B875D1" w:rsidRPr="00C425C4" w:rsidRDefault="00743A0F" w:rsidP="00C425C4">
      <w:pPr>
        <w:bidi/>
        <w:spacing w:line="360" w:lineRule="auto"/>
        <w:ind w:left="360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 w:rsidRPr="00C425C4">
        <w:rPr>
          <w:rFonts w:ascii="IRANYekan" w:hAnsi="IRANYekan" w:cs="IRANYekan"/>
          <w:sz w:val="24"/>
          <w:szCs w:val="24"/>
          <w:rtl/>
          <w:lang w:bidi="fa-IR"/>
        </w:rPr>
        <w:t>ب)</w:t>
      </w:r>
      <w:r w:rsidR="00C425C4">
        <w:rPr>
          <w:rFonts w:ascii="IRANYekan" w:hAnsi="IRANYekan" w:cs="IRANYekan" w:hint="cs"/>
          <w:sz w:val="24"/>
          <w:szCs w:val="24"/>
          <w:rtl/>
          <w:lang w:bidi="fa-IR"/>
        </w:rPr>
        <w:t xml:space="preserve"> کلیه فراگیران </w:t>
      </w:r>
      <w:r w:rsidR="000951EF" w:rsidRPr="00C425C4">
        <w:rPr>
          <w:rFonts w:ascii="IRANYekan" w:hAnsi="IRANYekan" w:cs="IRANYekan"/>
          <w:sz w:val="24"/>
          <w:szCs w:val="24"/>
          <w:rtl/>
          <w:lang w:bidi="fa-IR"/>
        </w:rPr>
        <w:t>در بازه</w:t>
      </w:r>
      <w:r w:rsidR="00202032">
        <w:rPr>
          <w:rFonts w:ascii="IRANYekan" w:hAnsi="IRANYekan" w:cs="IRANYekan" w:hint="cs"/>
          <w:sz w:val="24"/>
          <w:szCs w:val="24"/>
          <w:rtl/>
          <w:lang w:bidi="fa-IR"/>
        </w:rPr>
        <w:t xml:space="preserve"> 30</w:t>
      </w:r>
      <w:r w:rsidR="00B646A9">
        <w:rPr>
          <w:rFonts w:ascii="IRANYekan" w:hAnsi="IRANYekan" w:cs="IRANYekan" w:hint="cs"/>
          <w:sz w:val="24"/>
          <w:szCs w:val="24"/>
          <w:rtl/>
          <w:lang w:bidi="fa-IR"/>
        </w:rPr>
        <w:t>خرداد ماه</w:t>
      </w:r>
      <w:r w:rsidR="00C425C4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0951EF" w:rsidRPr="00C425C4">
        <w:rPr>
          <w:rFonts w:ascii="IRANYekan" w:hAnsi="IRANYekan" w:cs="IRANYekan"/>
          <w:sz w:val="24"/>
          <w:szCs w:val="24"/>
          <w:rtl/>
          <w:lang w:bidi="fa-IR"/>
        </w:rPr>
        <w:t>الی</w:t>
      </w:r>
      <w:r w:rsidR="00C425C4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B646A9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202032">
        <w:rPr>
          <w:rFonts w:ascii="IRANYekan" w:hAnsi="IRANYekan" w:cs="IRANYekan" w:hint="cs"/>
          <w:sz w:val="24"/>
          <w:szCs w:val="24"/>
          <w:rtl/>
          <w:lang w:bidi="fa-IR"/>
        </w:rPr>
        <w:t xml:space="preserve"> 12</w:t>
      </w:r>
      <w:r w:rsidR="00B646A9">
        <w:rPr>
          <w:rFonts w:ascii="IRANYekan" w:hAnsi="IRANYekan" w:cs="IRANYekan" w:hint="cs"/>
          <w:sz w:val="24"/>
          <w:szCs w:val="24"/>
          <w:rtl/>
          <w:lang w:bidi="fa-IR"/>
        </w:rPr>
        <w:t xml:space="preserve">تیرماه </w:t>
      </w:r>
      <w:r w:rsidR="000951EF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با مراجعه به سایت </w:t>
      </w:r>
      <w:r w:rsidR="000951EF" w:rsidRPr="00C425C4">
        <w:rPr>
          <w:rFonts w:ascii="IRANYekan" w:hAnsi="IRANYekan" w:cs="IRANYekan"/>
          <w:sz w:val="24"/>
          <w:szCs w:val="24"/>
          <w:lang w:bidi="fa-IR"/>
        </w:rPr>
        <w:t>http://savadrasane.ir/badve_vorod</w:t>
      </w:r>
      <w:r w:rsidR="000951EF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/ پس از انتخاب </w:t>
      </w:r>
      <w:r w:rsidR="00B646A9">
        <w:rPr>
          <w:rFonts w:ascii="IRANYekan" w:hAnsi="IRANYekan" w:cs="IRANYekan" w:hint="cs"/>
          <w:sz w:val="24"/>
          <w:szCs w:val="24"/>
          <w:rtl/>
          <w:lang w:bidi="fa-IR"/>
        </w:rPr>
        <w:t xml:space="preserve">ناحیه </w:t>
      </w:r>
      <w:r w:rsidR="000951EF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توسط فراگیر، دوره مد نظر خود را انتخاب کرده و به صفحه ثبت نام وارد میشود.</w:t>
      </w:r>
    </w:p>
    <w:p w14:paraId="6CFDA6B4" w14:textId="396E8F12" w:rsidR="00840D7D" w:rsidRPr="00C425C4" w:rsidRDefault="00840D7D" w:rsidP="00C425C4">
      <w:pPr>
        <w:bidi/>
        <w:spacing w:line="360" w:lineRule="auto"/>
        <w:ind w:left="360"/>
        <w:jc w:val="both"/>
        <w:rPr>
          <w:rFonts w:ascii="IRANYekan" w:hAnsi="IRANYekan" w:cs="IRANYekan"/>
          <w:sz w:val="24"/>
          <w:szCs w:val="24"/>
          <w:rtl/>
          <w:lang w:bidi="fa-IR"/>
        </w:rPr>
      </w:pPr>
      <w:r w:rsidRPr="00C425C4">
        <w:rPr>
          <w:rFonts w:ascii="IRANYekan" w:hAnsi="IRANYekan" w:cs="IRANYekan"/>
          <w:sz w:val="24"/>
          <w:szCs w:val="24"/>
          <w:rtl/>
          <w:lang w:bidi="fa-IR"/>
        </w:rPr>
        <w:br/>
        <w:t>-</w:t>
      </w:r>
      <w:r w:rsidR="008F5A60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در این مرحله هر فرد تنها می تواند در یک </w:t>
      </w:r>
      <w:r w:rsidRPr="00B52656">
        <w:rPr>
          <w:rFonts w:ascii="IRANYekan" w:hAnsi="IRANYekan" w:cs="IRANYekan"/>
          <w:sz w:val="24"/>
          <w:szCs w:val="24"/>
          <w:rtl/>
          <w:lang w:bidi="fa-IR"/>
        </w:rPr>
        <w:t xml:space="preserve">دوره </w:t>
      </w:r>
      <w:r w:rsidR="00B52656" w:rsidRPr="00B52656">
        <w:rPr>
          <w:rFonts w:ascii="IRANYekan" w:hAnsi="IRANYekan" w:cs="IRANYekan"/>
          <w:sz w:val="24"/>
          <w:szCs w:val="24"/>
          <w:lang w:bidi="fa-IR"/>
        </w:rPr>
        <w:t xml:space="preserve"> </w:t>
      </w:r>
      <w:r w:rsidR="00B52656" w:rsidRPr="00B52656">
        <w:rPr>
          <w:rFonts w:ascii="IRANYekan" w:hAnsi="IRANYekan" w:cs="IRANYekan" w:hint="cs"/>
          <w:sz w:val="24"/>
          <w:szCs w:val="24"/>
          <w:rtl/>
          <w:lang w:bidi="fa-IR"/>
        </w:rPr>
        <w:t>از</w:t>
      </w:r>
      <w:r w:rsidR="00202032">
        <w:rPr>
          <w:rFonts w:ascii="IRANYekan" w:hAnsi="IRANYekan" w:cs="IRANYekan" w:hint="cs"/>
          <w:sz w:val="24"/>
          <w:szCs w:val="24"/>
          <w:rtl/>
          <w:lang w:bidi="fa-IR"/>
        </w:rPr>
        <w:t xml:space="preserve"> گروهان مدرسان ، تولید محتوا، رصد، فناوری یا  شبکه </w:t>
      </w:r>
      <w:r w:rsidRPr="00C425C4">
        <w:rPr>
          <w:rFonts w:ascii="IRANYekan" w:hAnsi="IRANYekan" w:cs="IRANYekan"/>
          <w:sz w:val="24"/>
          <w:szCs w:val="24"/>
          <w:rtl/>
          <w:lang w:bidi="fa-IR"/>
        </w:rPr>
        <w:t>ثبت نام کند و پس از پایان دوره تنها در همان بخش به کارگیری می شود .</w:t>
      </w:r>
    </w:p>
    <w:p w14:paraId="4C012D5B" w14:textId="3D98D363" w:rsidR="000951EF" w:rsidRPr="00C425C4" w:rsidRDefault="00B875D1" w:rsidP="00C425C4">
      <w:pPr>
        <w:bidi/>
        <w:spacing w:line="360" w:lineRule="auto"/>
        <w:jc w:val="both"/>
        <w:rPr>
          <w:rFonts w:ascii="IRANYekan" w:hAnsi="IRANYekan" w:cs="IRANYekan"/>
          <w:sz w:val="24"/>
          <w:szCs w:val="24"/>
          <w:rtl/>
          <w:lang w:bidi="fa-IR"/>
        </w:rPr>
      </w:pPr>
      <w:r w:rsidRPr="00C425C4">
        <w:rPr>
          <w:rFonts w:ascii="IRANYekan" w:hAnsi="IRANYekan" w:cs="IRANYekan"/>
          <w:noProof/>
          <w:sz w:val="24"/>
          <w:szCs w:val="24"/>
          <w:rtl/>
          <w:lang w:val="fa-IR" w:bidi="fa-IR"/>
        </w:rPr>
        <w:lastRenderedPageBreak/>
        <w:drawing>
          <wp:inline distT="0" distB="0" distL="0" distR="0" wp14:anchorId="421BB490" wp14:editId="7616213F">
            <wp:extent cx="5943600" cy="2512060"/>
            <wp:effectExtent l="133350" t="114300" r="133350" b="1739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39EDA90" w14:textId="6435E9FA" w:rsidR="008B1A91" w:rsidRPr="00C425C4" w:rsidRDefault="008B1A91" w:rsidP="00C425C4">
      <w:pPr>
        <w:bidi/>
        <w:spacing w:line="360" w:lineRule="auto"/>
        <w:ind w:left="360"/>
        <w:jc w:val="both"/>
        <w:rPr>
          <w:rFonts w:ascii="IRANYekan" w:hAnsi="IRANYekan" w:cs="IRANYekan"/>
          <w:sz w:val="24"/>
          <w:szCs w:val="24"/>
          <w:lang w:bidi="fa-IR"/>
        </w:rPr>
      </w:pPr>
    </w:p>
    <w:p w14:paraId="0D62EB46" w14:textId="77777777" w:rsidR="00743A0F" w:rsidRPr="00C425C4" w:rsidRDefault="0075743C" w:rsidP="00C425C4">
      <w:pPr>
        <w:pStyle w:val="Heading2"/>
        <w:bidi/>
        <w:jc w:val="both"/>
        <w:rPr>
          <w:rFonts w:ascii="IRANYekan" w:hAnsi="IRANYekan" w:cs="B Titr"/>
          <w:sz w:val="28"/>
          <w:szCs w:val="28"/>
          <w:rtl/>
          <w:lang w:bidi="fa-IR"/>
        </w:rPr>
      </w:pPr>
      <w:r w:rsidRPr="00C425C4">
        <w:rPr>
          <w:rFonts w:ascii="IRANYekan" w:hAnsi="IRANYekan" w:cs="B Titr"/>
          <w:sz w:val="28"/>
          <w:szCs w:val="28"/>
          <w:rtl/>
          <w:lang w:bidi="fa-IR"/>
        </w:rPr>
        <w:t xml:space="preserve">شرکت در دوره </w:t>
      </w:r>
    </w:p>
    <w:p w14:paraId="797DAD72" w14:textId="722F6803" w:rsidR="008F5A60" w:rsidRPr="008F5A60" w:rsidRDefault="0075743C" w:rsidP="008F5A60">
      <w:pPr>
        <w:bidi/>
        <w:spacing w:line="360" w:lineRule="auto"/>
        <w:jc w:val="both"/>
        <w:rPr>
          <w:rFonts w:ascii="IRANYekan" w:hAnsi="IRANYekan" w:cs="IRANYekan"/>
          <w:sz w:val="24"/>
          <w:szCs w:val="24"/>
          <w:lang w:bidi="fa-IR"/>
        </w:rPr>
      </w:pPr>
      <w:r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</w:t>
      </w:r>
      <w:r w:rsidR="00AA221A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در بازه </w:t>
      </w:r>
      <w:r w:rsidR="00B646A9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202032">
        <w:rPr>
          <w:rFonts w:ascii="IRANYekan" w:hAnsi="IRANYekan" w:cs="IRANYekan" w:hint="cs"/>
          <w:sz w:val="24"/>
          <w:szCs w:val="24"/>
          <w:rtl/>
          <w:lang w:bidi="fa-IR"/>
        </w:rPr>
        <w:t xml:space="preserve"> 13</w:t>
      </w:r>
      <w:r w:rsidR="00B646A9">
        <w:rPr>
          <w:rFonts w:ascii="IRANYekan" w:hAnsi="IRANYekan" w:cs="IRANYekan" w:hint="cs"/>
          <w:sz w:val="24"/>
          <w:szCs w:val="24"/>
          <w:rtl/>
          <w:lang w:bidi="fa-IR"/>
        </w:rPr>
        <w:t xml:space="preserve"> تیر</w:t>
      </w:r>
      <w:r w:rsidR="00C425C4">
        <w:rPr>
          <w:rFonts w:ascii="IRANYekan" w:hAnsi="IRANYekan" w:cs="IRANYekan" w:hint="cs"/>
          <w:sz w:val="24"/>
          <w:szCs w:val="24"/>
          <w:rtl/>
          <w:lang w:bidi="fa-IR"/>
        </w:rPr>
        <w:t xml:space="preserve"> ماه</w:t>
      </w:r>
      <w:r w:rsidR="00743A0F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الی </w:t>
      </w:r>
      <w:r w:rsidR="00B646A9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202032">
        <w:rPr>
          <w:rFonts w:ascii="IRANYekan" w:hAnsi="IRANYekan" w:cs="IRANYekan" w:hint="cs"/>
          <w:sz w:val="24"/>
          <w:szCs w:val="24"/>
          <w:rtl/>
          <w:lang w:bidi="fa-IR"/>
        </w:rPr>
        <w:t xml:space="preserve"> 26</w:t>
      </w:r>
      <w:r w:rsidR="00C425C4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B646A9">
        <w:rPr>
          <w:rFonts w:ascii="IRANYekan" w:hAnsi="IRANYekan" w:cs="IRANYekan" w:hint="cs"/>
          <w:sz w:val="24"/>
          <w:szCs w:val="24"/>
          <w:rtl/>
          <w:lang w:bidi="fa-IR"/>
        </w:rPr>
        <w:t>تیر</w:t>
      </w:r>
      <w:r w:rsidR="008F5A60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C425C4">
        <w:rPr>
          <w:rFonts w:ascii="IRANYekan" w:hAnsi="IRANYekan" w:cs="IRANYekan" w:hint="cs"/>
          <w:sz w:val="24"/>
          <w:szCs w:val="24"/>
          <w:rtl/>
          <w:lang w:bidi="fa-IR"/>
        </w:rPr>
        <w:t>ماه</w:t>
      </w:r>
      <w:r w:rsidR="00743A0F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</w:t>
      </w:r>
      <w:r w:rsidR="0048644C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ابتدا از </w:t>
      </w:r>
      <w:r w:rsidR="00C425C4">
        <w:rPr>
          <w:rFonts w:ascii="IRANYekan" w:hAnsi="IRANYekan" w:cs="IRANYekan" w:hint="cs"/>
          <w:sz w:val="24"/>
          <w:szCs w:val="24"/>
          <w:rtl/>
          <w:lang w:bidi="fa-IR"/>
        </w:rPr>
        <w:t xml:space="preserve">طریق  پرتال نسرا به آدرس </w:t>
      </w:r>
      <w:r w:rsidR="0048644C" w:rsidRPr="00C425C4">
        <w:rPr>
          <w:rFonts w:ascii="IRANYekan" w:hAnsi="IRANYekan" w:cs="IRANYekan"/>
          <w:sz w:val="24"/>
          <w:szCs w:val="24"/>
          <w:lang w:bidi="fa-IR"/>
        </w:rPr>
        <w:t>https://lms.nasraa.ir/IdeaPortal/Login</w:t>
      </w:r>
      <w:r w:rsidR="0048644C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و پس از ورود نام کاربری و کلمه عبور </w:t>
      </w:r>
      <w:r w:rsidR="008F5A60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وارد </w:t>
      </w:r>
      <w:r w:rsidR="008F5A60">
        <w:rPr>
          <w:rFonts w:ascii="IRANYekan" w:hAnsi="IRANYekan" w:cs="IRANYekan" w:hint="cs"/>
          <w:sz w:val="24"/>
          <w:szCs w:val="24"/>
          <w:rtl/>
          <w:lang w:bidi="fa-IR"/>
        </w:rPr>
        <w:t>اکانت کاربری خود</w:t>
      </w:r>
      <w:r w:rsidR="008F5A60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شده </w:t>
      </w:r>
      <w:r w:rsidR="008F5A60">
        <w:rPr>
          <w:rFonts w:ascii="IRANYekan" w:hAnsi="IRANYekan" w:cs="IRANYekan" w:hint="cs"/>
          <w:sz w:val="24"/>
          <w:szCs w:val="24"/>
          <w:rtl/>
          <w:lang w:bidi="fa-IR"/>
        </w:rPr>
        <w:t xml:space="preserve">و سپس </w:t>
      </w:r>
      <w:r w:rsidR="0048644C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بر روی بخش یادگیری و آزمون کلیک کنید و با انتخاب دوره مورد نظر، محتوای دوره قابل مشاهده </w:t>
      </w:r>
      <w:r w:rsidR="008F5A60">
        <w:rPr>
          <w:rFonts w:ascii="IRANYekan" w:hAnsi="IRANYekan" w:cs="IRANYekan" w:hint="cs"/>
          <w:sz w:val="24"/>
          <w:szCs w:val="24"/>
          <w:rtl/>
          <w:lang w:bidi="fa-IR"/>
        </w:rPr>
        <w:t>می‌باشد</w:t>
      </w:r>
      <w:r w:rsidR="0048644C" w:rsidRPr="00C425C4">
        <w:rPr>
          <w:rFonts w:ascii="IRANYekan" w:hAnsi="IRANYekan" w:cs="IRANYekan"/>
          <w:sz w:val="24"/>
          <w:szCs w:val="24"/>
          <w:rtl/>
          <w:lang w:bidi="fa-IR"/>
        </w:rPr>
        <w:t>.</w:t>
      </w:r>
    </w:p>
    <w:p w14:paraId="62D8DF93" w14:textId="11232E10" w:rsidR="0048644C" w:rsidRDefault="00AA221A" w:rsidP="008F5A60">
      <w:pPr>
        <w:pStyle w:val="NoSpacing"/>
        <w:bidi/>
        <w:rPr>
          <w:rFonts w:ascii="IRANYekan" w:hAnsi="IRANYekan" w:cs="IRANYekan"/>
          <w:sz w:val="24"/>
          <w:szCs w:val="24"/>
          <w:rtl/>
          <w:lang w:bidi="fa-IR"/>
        </w:rPr>
      </w:pPr>
      <w:r w:rsidRPr="008F5A60">
        <w:rPr>
          <w:rStyle w:val="Heading1Char"/>
          <w:rFonts w:ascii="IRANYekan" w:hAnsi="IRANYekan" w:cs="B Titr"/>
          <w:sz w:val="28"/>
          <w:szCs w:val="28"/>
          <w:rtl/>
        </w:rPr>
        <w:t xml:space="preserve">جلسه </w:t>
      </w:r>
      <w:r w:rsidR="008F5A60">
        <w:rPr>
          <w:rStyle w:val="Heading1Char"/>
          <w:rFonts w:ascii="IRANYekan" w:hAnsi="IRANYekan" w:cs="B Titr" w:hint="cs"/>
          <w:sz w:val="28"/>
          <w:szCs w:val="28"/>
          <w:rtl/>
        </w:rPr>
        <w:t>آ</w:t>
      </w:r>
      <w:r w:rsidRPr="008F5A60">
        <w:rPr>
          <w:rStyle w:val="Heading1Char"/>
          <w:rFonts w:ascii="IRANYekan" w:hAnsi="IRANYekan" w:cs="B Titr"/>
          <w:sz w:val="28"/>
          <w:szCs w:val="28"/>
          <w:rtl/>
        </w:rPr>
        <w:t xml:space="preserve">نلاین </w:t>
      </w:r>
      <w:r w:rsidR="0048644C" w:rsidRPr="008F5A60">
        <w:rPr>
          <w:rStyle w:val="Heading1Char"/>
          <w:rFonts w:ascii="IRANYekan" w:hAnsi="IRANYekan" w:cs="B Titr"/>
          <w:sz w:val="28"/>
          <w:szCs w:val="28"/>
          <w:rtl/>
        </w:rPr>
        <w:t xml:space="preserve"> رفع اشکال</w:t>
      </w:r>
      <w:r w:rsidRPr="00C425C4">
        <w:rPr>
          <w:rFonts w:ascii="IRANYekan" w:hAnsi="IRANYekan" w:cs="IRANYekan"/>
          <w:sz w:val="24"/>
          <w:szCs w:val="24"/>
          <w:rtl/>
          <w:lang w:bidi="fa-IR"/>
        </w:rPr>
        <w:br/>
      </w:r>
      <w:r w:rsidR="0048644C" w:rsidRPr="00C425C4">
        <w:rPr>
          <w:rFonts w:ascii="IRANYekan" w:hAnsi="IRANYekan" w:cs="IRANYekan"/>
          <w:sz w:val="24"/>
          <w:szCs w:val="24"/>
          <w:rtl/>
          <w:lang w:bidi="fa-IR"/>
        </w:rPr>
        <w:t>الف) جلسه آ</w:t>
      </w:r>
      <w:r w:rsidR="00202032">
        <w:rPr>
          <w:rFonts w:ascii="IRANYekan" w:hAnsi="IRANYekan" w:cs="IRANYekan" w:hint="cs"/>
          <w:sz w:val="24"/>
          <w:szCs w:val="24"/>
          <w:rtl/>
          <w:lang w:bidi="fa-IR"/>
        </w:rPr>
        <w:t xml:space="preserve">نلاین رفع اشکال از تاریخ 28تیر ماه الی 10مرداد ماه </w:t>
      </w:r>
      <w:r w:rsidR="0048644C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ویژه هر ناحیه در تاریخی مجزا تشکیل می</w:t>
      </w:r>
      <w:r w:rsidR="008F5A60">
        <w:rPr>
          <w:rFonts w:ascii="IRANYekan" w:hAnsi="IRANYekan" w:cs="IRANYekan" w:hint="cs"/>
          <w:sz w:val="24"/>
          <w:szCs w:val="24"/>
          <w:rtl/>
          <w:lang w:bidi="fa-IR"/>
        </w:rPr>
        <w:t>‌</w:t>
      </w:r>
      <w:r w:rsidR="0048644C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شود که تاریخ </w:t>
      </w:r>
      <w:r w:rsidR="008F5A60">
        <w:rPr>
          <w:rFonts w:ascii="IRANYekan" w:hAnsi="IRANYekan" w:cs="IRANYekan" w:hint="cs"/>
          <w:sz w:val="24"/>
          <w:szCs w:val="24"/>
          <w:rtl/>
          <w:lang w:bidi="fa-IR"/>
        </w:rPr>
        <w:t xml:space="preserve">و ساعت </w:t>
      </w:r>
      <w:r w:rsidR="0048644C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این جلسات </w:t>
      </w:r>
      <w:r w:rsidR="008F5A60">
        <w:rPr>
          <w:rFonts w:ascii="IRANYekan" w:hAnsi="IRANYekan" w:cs="IRANYekan" w:hint="cs"/>
          <w:sz w:val="24"/>
          <w:szCs w:val="24"/>
          <w:rtl/>
          <w:lang w:bidi="fa-IR"/>
        </w:rPr>
        <w:t xml:space="preserve">نیز در فایل پیوست </w:t>
      </w:r>
      <w:r w:rsidR="0048644C" w:rsidRPr="00C425C4">
        <w:rPr>
          <w:rFonts w:ascii="IRANYekan" w:hAnsi="IRANYekan" w:cs="IRANYekan"/>
          <w:sz w:val="24"/>
          <w:szCs w:val="24"/>
          <w:rtl/>
          <w:lang w:bidi="fa-IR"/>
        </w:rPr>
        <w:t>به نواحی ارسال میشود</w:t>
      </w:r>
      <w:r w:rsidR="008F5A60">
        <w:rPr>
          <w:rFonts w:ascii="IRANYekan" w:hAnsi="IRANYekan" w:cs="IRANYekan" w:hint="cs"/>
          <w:sz w:val="24"/>
          <w:szCs w:val="24"/>
          <w:rtl/>
          <w:lang w:bidi="fa-IR"/>
        </w:rPr>
        <w:t>.</w:t>
      </w:r>
    </w:p>
    <w:p w14:paraId="09ECAD21" w14:textId="77777777" w:rsidR="008F5A60" w:rsidRPr="00C425C4" w:rsidRDefault="008F5A60" w:rsidP="008F5A60">
      <w:pPr>
        <w:pStyle w:val="NoSpacing"/>
        <w:bidi/>
        <w:rPr>
          <w:rFonts w:ascii="IRANYekan" w:hAnsi="IRANYekan" w:cs="IRANYekan"/>
          <w:sz w:val="24"/>
          <w:szCs w:val="24"/>
          <w:rtl/>
          <w:lang w:bidi="fa-IR"/>
        </w:rPr>
      </w:pPr>
    </w:p>
    <w:p w14:paraId="0182F806" w14:textId="6D80DE1A" w:rsidR="0075743C" w:rsidRPr="00C425C4" w:rsidRDefault="0048644C" w:rsidP="008F5A60">
      <w:pPr>
        <w:bidi/>
        <w:spacing w:line="360" w:lineRule="auto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ب) </w:t>
      </w:r>
      <w:r w:rsidR="0075743C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این جلسه در طول </w:t>
      </w:r>
      <w:r w:rsidR="008F5A60">
        <w:rPr>
          <w:rFonts w:ascii="IRANYekan" w:hAnsi="IRANYekan" w:cs="IRANYekan" w:hint="cs"/>
          <w:sz w:val="24"/>
          <w:szCs w:val="24"/>
          <w:rtl/>
          <w:lang w:bidi="fa-IR"/>
        </w:rPr>
        <w:t>نیمه دوم برگزاری</w:t>
      </w:r>
      <w:r w:rsidR="0075743C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دوره آفلاین برگزار </w:t>
      </w:r>
      <w:r w:rsidR="00BC65ED">
        <w:rPr>
          <w:rFonts w:ascii="IRANYekan" w:hAnsi="IRANYekan" w:cs="IRANYekan" w:hint="cs"/>
          <w:sz w:val="24"/>
          <w:szCs w:val="24"/>
          <w:rtl/>
          <w:lang w:bidi="fa-IR"/>
        </w:rPr>
        <w:t xml:space="preserve">خواهد شد و همچنین </w:t>
      </w:r>
      <w:r w:rsidR="0075743C" w:rsidRPr="00C425C4">
        <w:rPr>
          <w:rFonts w:ascii="IRANYekan" w:hAnsi="IRANYekan" w:cs="IRANYekan"/>
          <w:sz w:val="24"/>
          <w:szCs w:val="24"/>
          <w:rtl/>
          <w:lang w:bidi="fa-IR"/>
        </w:rPr>
        <w:t>جهت پاسخ به سوالات</w:t>
      </w:r>
      <w:r w:rsidR="00B875D1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و رفع اشکال فراگیران </w:t>
      </w:r>
      <w:r w:rsidR="00BC65ED">
        <w:rPr>
          <w:rFonts w:ascii="IRANYekan" w:hAnsi="IRANYekan" w:cs="IRANYekan" w:hint="cs"/>
          <w:sz w:val="24"/>
          <w:szCs w:val="24"/>
          <w:rtl/>
          <w:lang w:bidi="fa-IR"/>
        </w:rPr>
        <w:t>برنامه ریزی شده و حضور همه فراگیران در این جلسات الزامی میباشد.</w:t>
      </w:r>
    </w:p>
    <w:p w14:paraId="6B53664D" w14:textId="6F304216" w:rsidR="0048644C" w:rsidRPr="00BC65ED" w:rsidRDefault="0048644C" w:rsidP="008F5A60">
      <w:pPr>
        <w:pStyle w:val="Heading1"/>
        <w:bidi/>
        <w:jc w:val="lowKashida"/>
        <w:rPr>
          <w:rFonts w:ascii="IRANYekan" w:hAnsi="IRANYekan" w:cs="B Titr"/>
          <w:sz w:val="28"/>
          <w:szCs w:val="28"/>
          <w:lang w:bidi="fa-IR"/>
        </w:rPr>
      </w:pPr>
      <w:r w:rsidRPr="00BC65ED">
        <w:rPr>
          <w:rFonts w:ascii="IRANYekan" w:hAnsi="IRANYekan" w:cs="B Titr"/>
          <w:sz w:val="28"/>
          <w:szCs w:val="28"/>
          <w:rtl/>
          <w:lang w:bidi="fa-IR"/>
        </w:rPr>
        <w:t>آزمون</w:t>
      </w:r>
    </w:p>
    <w:p w14:paraId="127D86BE" w14:textId="314F5A28" w:rsidR="0048644C" w:rsidRPr="00C425C4" w:rsidRDefault="0048644C" w:rsidP="00202032">
      <w:pPr>
        <w:bidi/>
        <w:spacing w:line="360" w:lineRule="auto"/>
        <w:ind w:left="360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الف) </w:t>
      </w:r>
      <w:r w:rsidR="0075743C" w:rsidRPr="00C425C4">
        <w:rPr>
          <w:rFonts w:ascii="IRANYekan" w:hAnsi="IRANYekan" w:cs="IRANYekan"/>
          <w:sz w:val="24"/>
          <w:szCs w:val="24"/>
          <w:rtl/>
          <w:lang w:bidi="fa-IR"/>
        </w:rPr>
        <w:t>آزمون</w:t>
      </w:r>
      <w:r w:rsidR="00C425C4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پای</w:t>
      </w:r>
      <w:r w:rsidR="00BC65ED">
        <w:rPr>
          <w:rFonts w:ascii="IRANYekan" w:hAnsi="IRANYekan" w:cs="IRANYekan" w:hint="cs"/>
          <w:sz w:val="24"/>
          <w:szCs w:val="24"/>
          <w:rtl/>
          <w:lang w:bidi="fa-IR"/>
        </w:rPr>
        <w:t>ا</w:t>
      </w:r>
      <w:r w:rsidR="00C425C4" w:rsidRPr="00C425C4">
        <w:rPr>
          <w:rFonts w:ascii="IRANYekan" w:hAnsi="IRANYekan" w:cs="IRANYekan"/>
          <w:sz w:val="24"/>
          <w:szCs w:val="24"/>
          <w:rtl/>
          <w:lang w:bidi="fa-IR"/>
        </w:rPr>
        <w:t>ن</w:t>
      </w:r>
      <w:r w:rsidR="0075743C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دوره </w:t>
      </w:r>
      <w:r w:rsidR="00C425C4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همه </w:t>
      </w:r>
      <w:r w:rsidR="00BC65ED">
        <w:rPr>
          <w:rFonts w:ascii="IRANYekan" w:hAnsi="IRANYekan" w:cs="IRANYekan" w:hint="cs"/>
          <w:sz w:val="24"/>
          <w:szCs w:val="24"/>
          <w:rtl/>
          <w:lang w:bidi="fa-IR"/>
        </w:rPr>
        <w:t>محتوا ها</w:t>
      </w:r>
      <w:r w:rsidR="00C425C4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</w:t>
      </w:r>
      <w:r w:rsidR="0075743C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در تاریخ </w:t>
      </w:r>
      <w:r w:rsidR="00B646A9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202032">
        <w:rPr>
          <w:rFonts w:ascii="IRANYekan" w:hAnsi="IRANYekan" w:cs="IRANYekan" w:hint="cs"/>
          <w:sz w:val="24"/>
          <w:szCs w:val="24"/>
          <w:rtl/>
          <w:lang w:bidi="fa-IR"/>
        </w:rPr>
        <w:t xml:space="preserve"> 11و12</w:t>
      </w:r>
      <w:r w:rsidR="00B646A9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  <w:r w:rsidR="00202032">
        <w:rPr>
          <w:rFonts w:ascii="IRANYekan" w:hAnsi="IRANYekan" w:cs="IRANYekan" w:hint="cs"/>
          <w:sz w:val="24"/>
          <w:szCs w:val="24"/>
          <w:rtl/>
          <w:lang w:bidi="fa-IR"/>
        </w:rPr>
        <w:t xml:space="preserve"> مرداد ماه </w:t>
      </w:r>
      <w:r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برای همه نواحی</w:t>
      </w:r>
      <w:r w:rsidR="00C425C4"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و به صورت همزمان</w:t>
      </w:r>
      <w:r w:rsidRPr="00C425C4">
        <w:rPr>
          <w:rFonts w:ascii="IRANYekan" w:hAnsi="IRANYekan" w:cs="IRANYekan"/>
          <w:sz w:val="24"/>
          <w:szCs w:val="24"/>
          <w:rtl/>
          <w:lang w:bidi="fa-IR"/>
        </w:rPr>
        <w:t xml:space="preserve"> </w:t>
      </w:r>
      <w:r w:rsidR="0075743C" w:rsidRPr="00C425C4">
        <w:rPr>
          <w:rFonts w:ascii="IRANYekan" w:hAnsi="IRANYekan" w:cs="IRANYekan"/>
          <w:sz w:val="24"/>
          <w:szCs w:val="24"/>
          <w:rtl/>
          <w:lang w:bidi="fa-IR"/>
        </w:rPr>
        <w:t>برگزار می شود</w:t>
      </w:r>
      <w:r w:rsidR="00C425C4" w:rsidRPr="00C425C4">
        <w:rPr>
          <w:rFonts w:ascii="IRANYekan" w:hAnsi="IRANYekan" w:cs="IRANYekan"/>
          <w:sz w:val="24"/>
          <w:szCs w:val="24"/>
          <w:rtl/>
          <w:lang w:bidi="fa-IR"/>
        </w:rPr>
        <w:t>.</w:t>
      </w:r>
    </w:p>
    <w:p w14:paraId="61F58C3D" w14:textId="7BC245F1" w:rsidR="0075743C" w:rsidRPr="00B52656" w:rsidRDefault="0048644C" w:rsidP="008F5A60">
      <w:pPr>
        <w:bidi/>
        <w:spacing w:line="360" w:lineRule="auto"/>
        <w:ind w:left="360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 w:rsidRPr="00B52656">
        <w:rPr>
          <w:rFonts w:ascii="IRANYekan" w:hAnsi="IRANYekan" w:cs="IRANYekan"/>
          <w:sz w:val="24"/>
          <w:szCs w:val="24"/>
          <w:rtl/>
          <w:lang w:bidi="fa-IR"/>
        </w:rPr>
        <w:t xml:space="preserve">ب) </w:t>
      </w:r>
      <w:r w:rsidR="00BC65ED" w:rsidRPr="00B52656">
        <w:rPr>
          <w:rFonts w:ascii="IRANYekan" w:hAnsi="IRANYekan" w:cs="IRANYekan" w:hint="cs"/>
          <w:sz w:val="24"/>
          <w:szCs w:val="24"/>
          <w:rtl/>
          <w:lang w:bidi="fa-IR"/>
        </w:rPr>
        <w:t>لازم به ذکر است که</w:t>
      </w:r>
      <w:r w:rsidR="0075743C" w:rsidRPr="00B52656">
        <w:rPr>
          <w:rFonts w:ascii="IRANYekan" w:hAnsi="IRANYekan" w:cs="IRANYekan"/>
          <w:sz w:val="24"/>
          <w:szCs w:val="24"/>
          <w:rtl/>
          <w:lang w:bidi="fa-IR"/>
        </w:rPr>
        <w:t xml:space="preserve"> در </w:t>
      </w:r>
      <w:r w:rsidR="00BC65ED" w:rsidRPr="00B52656">
        <w:rPr>
          <w:rFonts w:ascii="IRANYekan" w:hAnsi="IRANYekan" w:cs="IRANYekan" w:hint="cs"/>
          <w:sz w:val="24"/>
          <w:szCs w:val="24"/>
          <w:rtl/>
          <w:lang w:bidi="fa-IR"/>
        </w:rPr>
        <w:t>آزمون دوره های ذیل علاوه بر آزمون تستی،</w:t>
      </w:r>
      <w:r w:rsidR="0075743C" w:rsidRPr="00B52656">
        <w:rPr>
          <w:rFonts w:ascii="IRANYekan" w:hAnsi="IRANYekan" w:cs="IRANYekan"/>
          <w:sz w:val="24"/>
          <w:szCs w:val="24"/>
          <w:rtl/>
          <w:lang w:bidi="fa-IR"/>
        </w:rPr>
        <w:t xml:space="preserve"> هر </w:t>
      </w:r>
      <w:r w:rsidR="00BC65ED" w:rsidRPr="00B52656">
        <w:rPr>
          <w:rFonts w:ascii="IRANYekan" w:hAnsi="IRANYekan" w:cs="IRANYekan" w:hint="cs"/>
          <w:sz w:val="24"/>
          <w:szCs w:val="24"/>
          <w:rtl/>
          <w:lang w:bidi="fa-IR"/>
        </w:rPr>
        <w:t xml:space="preserve">فراگیر میبایست </w:t>
      </w:r>
      <w:r w:rsidR="0075743C" w:rsidRPr="00B52656">
        <w:rPr>
          <w:rFonts w:ascii="IRANYekan" w:hAnsi="IRANYekan" w:cs="IRANYekan"/>
          <w:sz w:val="24"/>
          <w:szCs w:val="24"/>
          <w:rtl/>
          <w:lang w:bidi="fa-IR"/>
        </w:rPr>
        <w:t>در زمینه ای که آموزش دیده</w:t>
      </w:r>
      <w:r w:rsidR="00813B96" w:rsidRPr="00B52656">
        <w:rPr>
          <w:rFonts w:ascii="IRANYekan" w:hAnsi="IRANYekan" w:cs="IRANYekan"/>
          <w:sz w:val="24"/>
          <w:szCs w:val="24"/>
          <w:rtl/>
          <w:lang w:bidi="fa-IR"/>
        </w:rPr>
        <w:t xml:space="preserve"> است</w:t>
      </w:r>
      <w:r w:rsidR="0075743C" w:rsidRPr="00B52656">
        <w:rPr>
          <w:rFonts w:ascii="IRANYekan" w:hAnsi="IRANYekan" w:cs="IRANYekan"/>
          <w:sz w:val="24"/>
          <w:szCs w:val="24"/>
          <w:rtl/>
          <w:lang w:bidi="fa-IR"/>
        </w:rPr>
        <w:t xml:space="preserve"> یک کار </w:t>
      </w:r>
      <w:r w:rsidR="00813B96" w:rsidRPr="00B52656">
        <w:rPr>
          <w:rFonts w:ascii="IRANYekan" w:hAnsi="IRANYekan" w:cs="IRANYekan"/>
          <w:sz w:val="24"/>
          <w:szCs w:val="24"/>
          <w:rtl/>
          <w:lang w:bidi="fa-IR"/>
        </w:rPr>
        <w:t xml:space="preserve">عملی </w:t>
      </w:r>
      <w:r w:rsidR="0075743C" w:rsidRPr="00B52656">
        <w:rPr>
          <w:rFonts w:ascii="IRANYekan" w:hAnsi="IRANYekan" w:cs="IRANYekan"/>
          <w:sz w:val="24"/>
          <w:szCs w:val="24"/>
          <w:rtl/>
          <w:lang w:bidi="fa-IR"/>
        </w:rPr>
        <w:t xml:space="preserve"> تحویل دهد .</w:t>
      </w:r>
    </w:p>
    <w:p w14:paraId="283E76FD" w14:textId="7DC13AC2" w:rsidR="00E737E9" w:rsidRPr="00B52656" w:rsidRDefault="00B52656" w:rsidP="008F5A60">
      <w:pPr>
        <w:pStyle w:val="ListParagraph"/>
        <w:bidi/>
        <w:spacing w:line="360" w:lineRule="auto"/>
        <w:jc w:val="lowKashida"/>
        <w:rPr>
          <w:rFonts w:ascii="IRANYekan" w:hAnsi="IRANYekan" w:cs="IRANYekan"/>
          <w:sz w:val="24"/>
          <w:szCs w:val="24"/>
          <w:rtl/>
          <w:lang w:bidi="fa-IR"/>
        </w:rPr>
      </w:pPr>
      <w:r w:rsidRPr="00B52656">
        <w:rPr>
          <w:rFonts w:ascii="IRANYekan" w:hAnsi="IRANYekan" w:cs="IRANYekan" w:hint="cs"/>
          <w:sz w:val="24"/>
          <w:szCs w:val="24"/>
          <w:rtl/>
          <w:lang w:bidi="fa-IR"/>
        </w:rPr>
        <w:t xml:space="preserve"> </w:t>
      </w:r>
    </w:p>
    <w:sectPr w:rsidR="00E737E9" w:rsidRPr="00B52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altName w:val="Arial"/>
    <w:charset w:val="00"/>
    <w:family w:val="swiss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33CF1"/>
    <w:multiLevelType w:val="hybridMultilevel"/>
    <w:tmpl w:val="92543410"/>
    <w:lvl w:ilvl="0" w:tplc="2968E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101F7"/>
    <w:multiLevelType w:val="hybridMultilevel"/>
    <w:tmpl w:val="DAF8E564"/>
    <w:lvl w:ilvl="0" w:tplc="F01E683A">
      <w:start w:val="2"/>
      <w:numFmt w:val="bullet"/>
      <w:lvlText w:val="-"/>
      <w:lvlJc w:val="left"/>
      <w:pPr>
        <w:ind w:left="720" w:hanging="360"/>
      </w:pPr>
      <w:rPr>
        <w:rFonts w:ascii="IRANYekan" w:eastAsiaTheme="minorHAnsi" w:hAnsi="IRANYekan" w:cs="IRANYek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27441">
    <w:abstractNumId w:val="0"/>
  </w:num>
  <w:num w:numId="2" w16cid:durableId="633633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1A"/>
    <w:rsid w:val="000951EF"/>
    <w:rsid w:val="001E5962"/>
    <w:rsid w:val="00202032"/>
    <w:rsid w:val="0030332E"/>
    <w:rsid w:val="00382B97"/>
    <w:rsid w:val="0048644C"/>
    <w:rsid w:val="00743A0F"/>
    <w:rsid w:val="0075743C"/>
    <w:rsid w:val="00813B96"/>
    <w:rsid w:val="00840D7D"/>
    <w:rsid w:val="008B1A91"/>
    <w:rsid w:val="008B35A9"/>
    <w:rsid w:val="008C2AE5"/>
    <w:rsid w:val="008F5A60"/>
    <w:rsid w:val="00AA221A"/>
    <w:rsid w:val="00B52656"/>
    <w:rsid w:val="00B646A9"/>
    <w:rsid w:val="00B875D1"/>
    <w:rsid w:val="00BC65ED"/>
    <w:rsid w:val="00C425C4"/>
    <w:rsid w:val="00E737E9"/>
    <w:rsid w:val="00F53ACB"/>
    <w:rsid w:val="00F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B21738B"/>
  <w15:chartTrackingRefBased/>
  <w15:docId w15:val="{5DB4C804-BF49-4844-AB18-F1253453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21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75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87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B875D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53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A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PC7</cp:lastModifiedBy>
  <cp:revision>14</cp:revision>
  <dcterms:created xsi:type="dcterms:W3CDTF">2022-05-05T03:26:00Z</dcterms:created>
  <dcterms:modified xsi:type="dcterms:W3CDTF">2022-06-16T09:58:00Z</dcterms:modified>
</cp:coreProperties>
</file>